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89" w:rsidRPr="004469C2" w:rsidRDefault="004469C2" w:rsidP="004469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69C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รายละเอียดกำหนดการการอบรม</w:t>
      </w:r>
    </w:p>
    <w:p w:rsidR="004469C2" w:rsidRPr="004469C2" w:rsidRDefault="004469C2" w:rsidP="004469C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69C2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โครงการอบรมและควบคุมป้องกันโรคพิษสุนัขบ้า</w:t>
      </w:r>
    </w:p>
    <w:p w:rsidR="004469C2" w:rsidRPr="004469C2" w:rsidRDefault="004469C2" w:rsidP="004469C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69C2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 2561  (กิจกรรมที่ 1)</w:t>
      </w:r>
    </w:p>
    <w:p w:rsidR="004469C2" w:rsidRDefault="004469C2" w:rsidP="004469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</w:t>
      </w:r>
    </w:p>
    <w:p w:rsidR="004469C2" w:rsidRDefault="004469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08.00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08.30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ลงทะเบียน</w:t>
      </w:r>
    </w:p>
    <w:p w:rsidR="004469C2" w:rsidRDefault="004469C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08.30 - 09.00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พิธีเปิดการอบรม   โดยท่านนายกองค์การบริหารส่วนตำบลลาดบัวขาว</w:t>
      </w:r>
    </w:p>
    <w:p w:rsidR="004469C2" w:rsidRDefault="004469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(นายณรงค์   ภูมิจันทึก)</w:t>
      </w:r>
    </w:p>
    <w:p w:rsidR="004469C2" w:rsidRDefault="004469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09.00 – 10.30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การบรรยาย โรคพิษสุนัขบ้า </w:t>
      </w:r>
      <w:r w:rsidR="00845EEB">
        <w:rPr>
          <w:rFonts w:ascii="TH SarabunIT๙" w:hAnsi="TH SarabunIT๙" w:cs="TH SarabunIT๙" w:hint="cs"/>
          <w:sz w:val="32"/>
          <w:szCs w:val="32"/>
          <w:cs/>
        </w:rPr>
        <w:t>สาเหตุ อาการ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469C2" w:rsidRDefault="004469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5EEB">
        <w:rPr>
          <w:rFonts w:ascii="TH SarabunIT๙" w:hAnsi="TH SarabunIT๙" w:cs="TH SarabunIT๙" w:hint="cs"/>
          <w:sz w:val="32"/>
          <w:szCs w:val="32"/>
          <w:cs/>
        </w:rPr>
        <w:t>นายกิตติ  เมฆสงค์   (สัตว์แพทย์ชำนาญงาน)</w:t>
      </w:r>
    </w:p>
    <w:p w:rsidR="004469C2" w:rsidRDefault="004469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การบรรยาย </w:t>
      </w:r>
      <w:r w:rsidR="00845EEB">
        <w:rPr>
          <w:rFonts w:ascii="TH SarabunIT๙" w:hAnsi="TH SarabunIT๙" w:cs="TH SarabunIT๙" w:hint="cs"/>
          <w:sz w:val="32"/>
          <w:szCs w:val="32"/>
          <w:cs/>
        </w:rPr>
        <w:t>แนวทางการดำเนินการเฝ้าระวัง ป้องกัน ควบคุม</w:t>
      </w:r>
    </w:p>
    <w:p w:rsidR="00845EEB" w:rsidRDefault="004469C2" w:rsidP="00845E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5EEB">
        <w:rPr>
          <w:rFonts w:ascii="TH SarabunIT๙" w:hAnsi="TH SarabunIT๙" w:cs="TH SarabunIT๙" w:hint="cs"/>
          <w:sz w:val="32"/>
          <w:szCs w:val="32"/>
          <w:cs/>
        </w:rPr>
        <w:t>นายกิตติ  เมฆสงค์   (สัตว์แพทย์ชำนาญงาน)</w:t>
      </w:r>
    </w:p>
    <w:p w:rsidR="004469C2" w:rsidRDefault="004469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2F4AE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การสาธิต  การฉีดวัคซีนให้กับสุนัขและแมว</w:t>
      </w:r>
    </w:p>
    <w:p w:rsidR="00845EEB" w:rsidRDefault="004469C2" w:rsidP="00845E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45EEB">
        <w:rPr>
          <w:rFonts w:ascii="TH SarabunIT๙" w:hAnsi="TH SarabunIT๙" w:cs="TH SarabunIT๙" w:hint="cs"/>
          <w:sz w:val="32"/>
          <w:szCs w:val="32"/>
          <w:cs/>
        </w:rPr>
        <w:t>นายกิตติ  เมฆสงค์   (สัตว์แพทย์ชำนาญงาน)</w:t>
      </w:r>
    </w:p>
    <w:p w:rsidR="004469C2" w:rsidRDefault="004469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F4AE2">
        <w:rPr>
          <w:rFonts w:ascii="TH SarabunIT๙" w:hAnsi="TH SarabunIT๙" w:cs="TH SarabunIT๙" w:hint="cs"/>
          <w:sz w:val="32"/>
          <w:szCs w:val="32"/>
          <w:cs/>
        </w:rPr>
        <w:t>4.00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4A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ตอบข้อซักถาม</w:t>
      </w:r>
      <w:r w:rsidR="00845EEB">
        <w:rPr>
          <w:rFonts w:ascii="TH SarabunIT๙" w:hAnsi="TH SarabunIT๙" w:cs="TH SarabunIT๙" w:hint="cs"/>
          <w:sz w:val="32"/>
          <w:szCs w:val="32"/>
          <w:cs/>
        </w:rPr>
        <w:t xml:space="preserve"> ปัญหา </w:t>
      </w:r>
    </w:p>
    <w:p w:rsidR="004469C2" w:rsidRDefault="004469C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2F4AE2">
        <w:rPr>
          <w:rFonts w:ascii="TH SarabunIT๙" w:hAnsi="TH SarabunIT๙" w:cs="TH SarabunIT๙"/>
          <w:sz w:val="32"/>
          <w:szCs w:val="32"/>
        </w:rPr>
        <w:t>5.0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4AE2">
        <w:rPr>
          <w:rFonts w:ascii="TH SarabunIT๙" w:hAnsi="TH SarabunIT๙" w:cs="TH SarabunIT๙" w:hint="cs"/>
          <w:sz w:val="32"/>
          <w:szCs w:val="32"/>
          <w:cs/>
        </w:rPr>
        <w:t xml:space="preserve">รับประทานอาหารว่าง / </w:t>
      </w:r>
      <w:r>
        <w:rPr>
          <w:rFonts w:ascii="TH SarabunIT๙" w:hAnsi="TH SarabunIT๙" w:cs="TH SarabunIT๙" w:hint="cs"/>
          <w:sz w:val="32"/>
          <w:szCs w:val="32"/>
          <w:cs/>
        </w:rPr>
        <w:t>ปิดการอบรมฯ</w:t>
      </w:r>
      <w:bookmarkStart w:id="0" w:name="_GoBack"/>
      <w:bookmarkEnd w:id="0"/>
    </w:p>
    <w:p w:rsidR="004469C2" w:rsidRDefault="004469C2">
      <w:pPr>
        <w:rPr>
          <w:rFonts w:ascii="TH SarabunIT๙" w:hAnsi="TH SarabunIT๙" w:cs="TH SarabunIT๙"/>
          <w:sz w:val="32"/>
          <w:szCs w:val="32"/>
          <w:cs/>
        </w:rPr>
      </w:pPr>
      <w:r w:rsidRPr="004469C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อาหารว่าง 10.30 , 15.00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4469C2" w:rsidRDefault="004469C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อาหารกลางวัน  12.00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13.00 น.</w:t>
      </w:r>
    </w:p>
    <w:p w:rsidR="004469C2" w:rsidRDefault="004469C2">
      <w:pPr>
        <w:rPr>
          <w:rFonts w:ascii="TH SarabunIT๙" w:hAnsi="TH SarabunIT๙" w:cs="TH SarabunIT๙"/>
          <w:sz w:val="32"/>
          <w:szCs w:val="32"/>
          <w:cs/>
        </w:rPr>
      </w:pPr>
    </w:p>
    <w:p w:rsidR="004469C2" w:rsidRDefault="004469C2">
      <w:pPr>
        <w:rPr>
          <w:rFonts w:ascii="TH SarabunIT๙" w:hAnsi="TH SarabunIT๙" w:cs="TH SarabunIT๙"/>
          <w:sz w:val="32"/>
          <w:szCs w:val="32"/>
          <w:cs/>
        </w:rPr>
      </w:pPr>
    </w:p>
    <w:p w:rsidR="004469C2" w:rsidRDefault="004469C2">
      <w:pPr>
        <w:rPr>
          <w:rFonts w:ascii="TH SarabunIT๙" w:hAnsi="TH SarabunIT๙" w:cs="TH SarabunIT๙"/>
          <w:sz w:val="32"/>
          <w:szCs w:val="32"/>
          <w:cs/>
        </w:rPr>
      </w:pPr>
    </w:p>
    <w:p w:rsidR="004469C2" w:rsidRPr="004469C2" w:rsidRDefault="004469C2">
      <w:pPr>
        <w:rPr>
          <w:rFonts w:ascii="TH SarabunIT๙" w:hAnsi="TH SarabunIT๙" w:cs="TH SarabunIT๙"/>
          <w:sz w:val="32"/>
          <w:szCs w:val="32"/>
          <w:cs/>
        </w:rPr>
      </w:pPr>
    </w:p>
    <w:p w:rsidR="004469C2" w:rsidRPr="004469C2" w:rsidRDefault="004469C2">
      <w:pPr>
        <w:rPr>
          <w:rFonts w:ascii="TH SarabunIT๙" w:hAnsi="TH SarabunIT๙" w:cs="TH SarabunIT๙"/>
          <w:sz w:val="32"/>
          <w:szCs w:val="32"/>
        </w:rPr>
      </w:pPr>
    </w:p>
    <w:p w:rsidR="004469C2" w:rsidRPr="004469C2" w:rsidRDefault="004469C2">
      <w:pPr>
        <w:rPr>
          <w:rFonts w:ascii="TH SarabunIT๙" w:hAnsi="TH SarabunIT๙" w:cs="TH SarabunIT๙"/>
          <w:sz w:val="32"/>
          <w:szCs w:val="32"/>
          <w:cs/>
        </w:rPr>
      </w:pPr>
    </w:p>
    <w:sectPr w:rsidR="004469C2" w:rsidRPr="004469C2" w:rsidSect="004469C2">
      <w:pgSz w:w="11906" w:h="16838"/>
      <w:pgMar w:top="1276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C2"/>
    <w:rsid w:val="002F4AE2"/>
    <w:rsid w:val="004469C2"/>
    <w:rsid w:val="00845EEB"/>
    <w:rsid w:val="00A9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A87CA-643E-4B2A-A9FA-5191F0EC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2002-01-21T04:44:00Z</dcterms:created>
  <dcterms:modified xsi:type="dcterms:W3CDTF">2002-01-23T02:19:00Z</dcterms:modified>
</cp:coreProperties>
</file>